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7E" w:rsidRPr="005B2FFB" w:rsidRDefault="00DE0314" w:rsidP="005B2FFB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B2FFB">
        <w:rPr>
          <w:rFonts w:ascii="Times New Roman" w:hAnsi="Times New Roman" w:cs="Times New Roman"/>
          <w:b/>
          <w:smallCaps/>
          <w:sz w:val="24"/>
          <w:szCs w:val="24"/>
        </w:rPr>
        <w:t>Compte-Rendu Réunion des titulaires 16 Janvier 2016</w:t>
      </w:r>
    </w:p>
    <w:p w:rsidR="005B2FFB" w:rsidRPr="005B2FFB" w:rsidRDefault="005B2FFB" w:rsidP="005B2F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867" w:rsidRPr="005B2FFB" w:rsidRDefault="00412867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b/>
          <w:sz w:val="24"/>
          <w:szCs w:val="24"/>
        </w:rPr>
        <w:t>Présents</w:t>
      </w:r>
      <w:r w:rsidRPr="005B2FFB">
        <w:rPr>
          <w:rFonts w:ascii="Times New Roman" w:hAnsi="Times New Roman" w:cs="Times New Roman"/>
          <w:sz w:val="24"/>
          <w:szCs w:val="24"/>
        </w:rPr>
        <w:t xml:space="preserve"> : </w:t>
      </w:r>
      <w:r w:rsidRPr="005B2FFB">
        <w:rPr>
          <w:rFonts w:ascii="Times New Roman" w:hAnsi="Times New Roman" w:cs="Times New Roman"/>
          <w:sz w:val="24"/>
          <w:szCs w:val="24"/>
        </w:rPr>
        <w:t xml:space="preserve">F. Pommier, R. Scelles, H. Riazuelo, S.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Skandrani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 xml:space="preserve">, </w:t>
      </w:r>
      <w:r w:rsidRPr="005B2FFB">
        <w:rPr>
          <w:rFonts w:ascii="Times New Roman" w:hAnsi="Times New Roman" w:cs="Times New Roman"/>
          <w:sz w:val="24"/>
          <w:szCs w:val="24"/>
        </w:rPr>
        <w:t xml:space="preserve">G. Chaudoye, C.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Curbilié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Mandl</w:t>
      </w:r>
      <w:proofErr w:type="spellEnd"/>
    </w:p>
    <w:p w:rsidR="00DE0314" w:rsidRPr="005B2FFB" w:rsidRDefault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b/>
          <w:sz w:val="24"/>
          <w:szCs w:val="24"/>
        </w:rPr>
        <w:t>Excusées</w:t>
      </w:r>
      <w:r w:rsidRPr="005B2FFB">
        <w:rPr>
          <w:rFonts w:ascii="Times New Roman" w:hAnsi="Times New Roman" w:cs="Times New Roman"/>
          <w:sz w:val="24"/>
          <w:szCs w:val="24"/>
        </w:rPr>
        <w:t xml:space="preserve"> : </w:t>
      </w:r>
      <w:r w:rsidRPr="005B2FF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Cupa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 xml:space="preserve">, N. de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Kernier</w:t>
      </w:r>
      <w:proofErr w:type="spellEnd"/>
    </w:p>
    <w:p w:rsidR="00412867" w:rsidRPr="005B2FFB" w:rsidRDefault="00412867">
      <w:pPr>
        <w:rPr>
          <w:rFonts w:ascii="Times New Roman" w:hAnsi="Times New Roman" w:cs="Times New Roman"/>
          <w:sz w:val="24"/>
          <w:szCs w:val="24"/>
        </w:rPr>
      </w:pPr>
    </w:p>
    <w:p w:rsidR="00DE0314" w:rsidRPr="005B2FFB" w:rsidRDefault="00DE0314" w:rsidP="00DE031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b/>
          <w:sz w:val="24"/>
          <w:szCs w:val="24"/>
          <w:u w:val="single"/>
        </w:rPr>
        <w:t>Bilan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Prochaines dates d’A2P</w:t>
      </w:r>
      <w:r w:rsidRPr="005B2FFB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20 février : F. Pommier (11h)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19 Mars : D. Oppenheim (10h)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16 Avril : R. Scelles (11h)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21 Mai : Séminaire commun avec EVACLIPSY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1</w:t>
      </w:r>
      <w:r w:rsidRPr="005B2FFB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5B2FFB">
        <w:rPr>
          <w:rFonts w:ascii="Times New Roman" w:hAnsi="Times New Roman" w:cs="Times New Roman"/>
          <w:sz w:val="24"/>
          <w:szCs w:val="24"/>
        </w:rPr>
        <w:t xml:space="preserve"> temps ¼ d’heure : ensemble des doctorants : comment se déroule leurs thèses à CLIPSYD.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2</w:t>
      </w:r>
      <w:r w:rsidRPr="005B2FF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B2FFB">
        <w:rPr>
          <w:rFonts w:ascii="Times New Roman" w:hAnsi="Times New Roman" w:cs="Times New Roman"/>
          <w:sz w:val="24"/>
          <w:szCs w:val="24"/>
        </w:rPr>
        <w:t xml:space="preserve"> temps : 1 doctorant A2P (3/4 d’heure)/ 1 doctorant EVACLIPSY</w:t>
      </w:r>
    </w:p>
    <w:p w:rsidR="00DE0314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Réfléchir à des projets communs dans l’EA 4430.</w:t>
      </w:r>
    </w:p>
    <w:p w:rsidR="005B2FFB" w:rsidRPr="005B2FFB" w:rsidRDefault="005B2FFB" w:rsidP="00DE0314">
      <w:pPr>
        <w:rPr>
          <w:rFonts w:ascii="Times New Roman" w:hAnsi="Times New Roman" w:cs="Times New Roman"/>
          <w:sz w:val="24"/>
          <w:szCs w:val="24"/>
        </w:rPr>
      </w:pP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Soirée autour d’un livre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Prévoir une seconde soirée autour d’un livre. Le bilan de la dernière soirée, est qu’il y avait beaucoup de monde notamment des étudiants de M1, il manquait cependant beaucoup d’étudiants de M2.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Il faudrait prévoir deux soirées par an.</w:t>
      </w: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</w:rPr>
      </w:pPr>
    </w:p>
    <w:p w:rsidR="00DE0314" w:rsidRPr="005B2FFB" w:rsidRDefault="00DE0314" w:rsidP="00DE03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Bilan HCERES</w:t>
      </w:r>
    </w:p>
    <w:p w:rsidR="00DE0314" w:rsidRPr="005B2FFB" w:rsidRDefault="00DE0314" w:rsidP="00AB0FA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 xml:space="preserve">Il faudrait faire remonter à F. Pommier, les publications, communications et contrats de recherche des membres d’A2P (doctorants, titulaires, associés). Il faut favoriser au sein de notre équipe, les publications en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 xml:space="preserve">-signature et les projets de recherche à plusieurs. </w:t>
      </w:r>
    </w:p>
    <w:p w:rsidR="00AB0FAF" w:rsidRPr="005B2FFB" w:rsidRDefault="00AB0FAF" w:rsidP="00AB0FA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Mettre en avant les collaborations entre les différents paradigmes de l’EA.</w:t>
      </w:r>
    </w:p>
    <w:p w:rsidR="00AB0FAF" w:rsidRPr="005B2FFB" w:rsidRDefault="00AB0FAF" w:rsidP="00AB0FA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12 Février : AG de CLIPSYD : discussion autour des projets communs : Réfléchir à 2 thèmes réunissant les paradigmes de l’EA.</w:t>
      </w:r>
    </w:p>
    <w:p w:rsidR="00412867" w:rsidRPr="005B2FFB" w:rsidRDefault="00412867" w:rsidP="00AB0FA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Financement d’un secrétariat pour l’EA, prévoir un financement pour cela.</w:t>
      </w:r>
    </w:p>
    <w:p w:rsidR="00412867" w:rsidRPr="005B2FFB" w:rsidRDefault="00412867" w:rsidP="004128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Professeurs invités</w:t>
      </w:r>
    </w:p>
    <w:p w:rsidR="00412867" w:rsidRPr="005B2FFB" w:rsidRDefault="00412867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Aceituno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 xml:space="preserve"> viendra en tant que Professeur invité (sept/octobre)</w:t>
      </w:r>
    </w:p>
    <w:p w:rsidR="00412867" w:rsidRPr="005B2FFB" w:rsidRDefault="00412867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lastRenderedPageBreak/>
        <w:t>Possibilité aussi de MCF invités : Proposer 2 ou 3 personnes. Il faut récupérer leur CV, prévoir 1 mois de présence, préparer une page d’argument pour argumenter la demande.</w:t>
      </w:r>
    </w:p>
    <w:p w:rsidR="00412867" w:rsidRPr="005B2FFB" w:rsidRDefault="00412867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Possibilité également de faire des post-docs sur des thèmes spécifiques dans le cadre de la COMUE (cela dure en général de 6 mois à un an). Dans ce cadre, il faut faire une fiche de poste post-doc sur des thèmes spécifiques. Il peut s’agir d’un post-doc étranger, il est mieux s’il s’agit d’un post-doc extérieur au laboratoire.</w:t>
      </w:r>
    </w:p>
    <w:p w:rsidR="00412867" w:rsidRPr="005B2FFB" w:rsidRDefault="00412867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Projet de recherche de R. Scelles</w:t>
      </w:r>
      <w:r w:rsidRPr="005B2FFB">
        <w:rPr>
          <w:rFonts w:ascii="Times New Roman" w:hAnsi="Times New Roman" w:cs="Times New Roman"/>
          <w:sz w:val="24"/>
          <w:szCs w:val="24"/>
        </w:rPr>
        <w:t> : manière dont les enfants (0/6ans) nouent des liens entre eux lorsqu’un enfant est en situation de handicap : études de cas, grilles d’évaluation, financement à 70000 euros (suivi d’enfant en situation de handicap)</w:t>
      </w:r>
    </w:p>
    <w:p w:rsidR="00412867" w:rsidRPr="005B2FFB" w:rsidRDefault="00412867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Projet ANR</w:t>
      </w:r>
      <w:r w:rsidRPr="005B2FFB">
        <w:rPr>
          <w:rFonts w:ascii="Times New Roman" w:hAnsi="Times New Roman" w:cs="Times New Roman"/>
          <w:sz w:val="24"/>
          <w:szCs w:val="24"/>
        </w:rPr>
        <w:t xml:space="preserve"> : expérimentation d’une nouvelle thérapie sur des enfants souffrant de la maladie de Steiner (M.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>, R. Scelles)</w:t>
      </w:r>
      <w:r w:rsidR="00845A7B" w:rsidRPr="005B2FFB">
        <w:rPr>
          <w:rFonts w:ascii="Times New Roman" w:hAnsi="Times New Roman" w:cs="Times New Roman"/>
          <w:sz w:val="24"/>
          <w:szCs w:val="24"/>
        </w:rPr>
        <w:t> : famille, parents, frères et sœurs, utilisation de tests projectifs, dessin de la famille.</w:t>
      </w:r>
    </w:p>
    <w:p w:rsidR="00845A7B" w:rsidRPr="005B2FFB" w:rsidRDefault="00845A7B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 xml:space="preserve">E. </w:t>
      </w:r>
      <w:proofErr w:type="spellStart"/>
      <w:r w:rsidRPr="005B2FFB">
        <w:rPr>
          <w:rFonts w:ascii="Times New Roman" w:hAnsi="Times New Roman" w:cs="Times New Roman"/>
          <w:sz w:val="24"/>
          <w:szCs w:val="24"/>
          <w:u w:val="single"/>
        </w:rPr>
        <w:t>Pelladeau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 xml:space="preserve"> : projet financé par le CERIASIF sur les adolescents violeurs </w:t>
      </w:r>
    </w:p>
    <w:p w:rsidR="00845A7B" w:rsidRPr="005B2FFB" w:rsidRDefault="00845A7B" w:rsidP="00412867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 xml:space="preserve">A prévoir : projets pour les allocataires (voir les étudiants de M2). Il est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 xml:space="preserve"> nous, cette année de proposer quelqu’un. Les allocations sont prévues pour les étudiants qui ne sont pas encore inscrits en thèse.</w:t>
      </w:r>
    </w:p>
    <w:p w:rsidR="005B2FFB" w:rsidRPr="005B2FFB" w:rsidRDefault="005B2FFB" w:rsidP="00412867">
      <w:pPr>
        <w:rPr>
          <w:rFonts w:ascii="Times New Roman" w:hAnsi="Times New Roman" w:cs="Times New Roman"/>
          <w:sz w:val="24"/>
          <w:szCs w:val="24"/>
        </w:rPr>
      </w:pPr>
    </w:p>
    <w:p w:rsidR="00845A7B" w:rsidRPr="005B2FFB" w:rsidRDefault="00845A7B" w:rsidP="00845A7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b/>
          <w:sz w:val="24"/>
          <w:szCs w:val="24"/>
          <w:u w:val="single"/>
        </w:rPr>
        <w:t>Perspectives</w:t>
      </w:r>
    </w:p>
    <w:p w:rsidR="00845A7B" w:rsidRPr="005B2FFB" w:rsidRDefault="00845A7B" w:rsidP="00845A7B">
      <w:pPr>
        <w:rPr>
          <w:rFonts w:ascii="Times New Roman" w:hAnsi="Times New Roman" w:cs="Times New Roman"/>
          <w:sz w:val="24"/>
          <w:szCs w:val="24"/>
        </w:rPr>
      </w:pPr>
    </w:p>
    <w:p w:rsidR="00845A7B" w:rsidRPr="005B2FFB" w:rsidRDefault="00845A7B" w:rsidP="00845A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Budget EA</w:t>
      </w:r>
    </w:p>
    <w:p w:rsidR="00845A7B" w:rsidRPr="005B2FFB" w:rsidRDefault="00845A7B" w:rsidP="00845A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Digicode salle 107C : 450 euros</w:t>
      </w:r>
    </w:p>
    <w:p w:rsidR="00845A7B" w:rsidRPr="005B2FFB" w:rsidRDefault="00845A7B" w:rsidP="00845A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Tables</w:t>
      </w:r>
    </w:p>
    <w:p w:rsidR="00845A7B" w:rsidRPr="005B2FFB" w:rsidRDefault="00845A7B" w:rsidP="00845A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Soutenances : 2 de R. Scelles (il faudra faire le point).</w:t>
      </w:r>
    </w:p>
    <w:p w:rsidR="00845A7B" w:rsidRPr="005B2FFB" w:rsidRDefault="00845A7B" w:rsidP="00845A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Colloques auxquels participent les doctorants</w:t>
      </w:r>
    </w:p>
    <w:p w:rsidR="00845A7B" w:rsidRPr="005B2FFB" w:rsidRDefault="00845A7B" w:rsidP="00845A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 xml:space="preserve">Traduction (S.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Skandrani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>)</w:t>
      </w:r>
    </w:p>
    <w:p w:rsidR="00845A7B" w:rsidRPr="005B2FFB" w:rsidRDefault="00845A7B" w:rsidP="00845A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SFP</w:t>
      </w:r>
    </w:p>
    <w:p w:rsidR="00845A7B" w:rsidRPr="005B2FFB" w:rsidRDefault="00845A7B" w:rsidP="00845A7B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Prévue les 7/8/9 septembre 2016. Il faudrait proposer des communications (date limite le 1</w:t>
      </w:r>
      <w:r w:rsidRPr="005B2FFB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5B2FFB">
        <w:rPr>
          <w:rFonts w:ascii="Times New Roman" w:hAnsi="Times New Roman" w:cs="Times New Roman"/>
          <w:sz w:val="24"/>
          <w:szCs w:val="24"/>
        </w:rPr>
        <w:t xml:space="preserve"> mars). Le lien serait également à envoyer aux doctorants afin </w:t>
      </w:r>
      <w:proofErr w:type="gramStart"/>
      <w:r w:rsidRPr="005B2FFB">
        <w:rPr>
          <w:rFonts w:ascii="Times New Roman" w:hAnsi="Times New Roman" w:cs="Times New Roman"/>
          <w:sz w:val="24"/>
          <w:szCs w:val="24"/>
        </w:rPr>
        <w:t>qu’ils propose</w:t>
      </w:r>
      <w:proofErr w:type="gramEnd"/>
      <w:r w:rsidRPr="005B2FFB">
        <w:rPr>
          <w:rFonts w:ascii="Times New Roman" w:hAnsi="Times New Roman" w:cs="Times New Roman"/>
          <w:sz w:val="24"/>
          <w:szCs w:val="24"/>
        </w:rPr>
        <w:t xml:space="preserve"> également une communication.</w:t>
      </w:r>
    </w:p>
    <w:p w:rsidR="00845A7B" w:rsidRPr="005B2FFB" w:rsidRDefault="00845A7B" w:rsidP="00845A7B">
      <w:pPr>
        <w:rPr>
          <w:rFonts w:ascii="Times New Roman" w:hAnsi="Times New Roman" w:cs="Times New Roman"/>
          <w:sz w:val="24"/>
          <w:szCs w:val="24"/>
        </w:rPr>
      </w:pPr>
    </w:p>
    <w:p w:rsidR="00845A7B" w:rsidRPr="005B2FFB" w:rsidRDefault="00845A7B" w:rsidP="00845A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2FFB">
        <w:rPr>
          <w:rFonts w:ascii="Times New Roman" w:hAnsi="Times New Roman" w:cs="Times New Roman"/>
          <w:sz w:val="24"/>
          <w:szCs w:val="24"/>
          <w:u w:val="single"/>
        </w:rPr>
        <w:t>Colloque « La folie ordinaire »</w:t>
      </w:r>
    </w:p>
    <w:p w:rsidR="00845A7B" w:rsidRPr="005B2FFB" w:rsidRDefault="00845A7B" w:rsidP="00845A7B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 xml:space="preserve">A prévoir pour mars 2017. Il serait de le faire en collaboration avec R. </w:t>
      </w:r>
      <w:proofErr w:type="spellStart"/>
      <w:r w:rsidRPr="005B2FFB">
        <w:rPr>
          <w:rFonts w:ascii="Times New Roman" w:hAnsi="Times New Roman" w:cs="Times New Roman"/>
          <w:sz w:val="24"/>
          <w:szCs w:val="24"/>
        </w:rPr>
        <w:t>Aceituno</w:t>
      </w:r>
      <w:proofErr w:type="spellEnd"/>
      <w:r w:rsidRPr="005B2FFB">
        <w:rPr>
          <w:rFonts w:ascii="Times New Roman" w:hAnsi="Times New Roman" w:cs="Times New Roman"/>
          <w:sz w:val="24"/>
          <w:szCs w:val="24"/>
        </w:rPr>
        <w:t>, D. Humphrey. Porterait sur la question du traumatisme, il faudrait chercher à regrouper plusieurs thématiques. F. Pommier enverra un argumentaire. Prévoir aussi de travailler avec l’Algérie, le Canada notamment autour du thème de la violence.</w:t>
      </w:r>
    </w:p>
    <w:p w:rsidR="005B2FFB" w:rsidRPr="005B2FFB" w:rsidRDefault="005B2FFB" w:rsidP="00845A7B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Prévoir des tables rondes : questions de la décompensation psychotique, des manifestations de la folie : est-ce un signe de vitalité psychique ? Notamment chez le jeune en situation de handicap.</w:t>
      </w:r>
    </w:p>
    <w:p w:rsidR="005B2FFB" w:rsidRPr="005B2FFB" w:rsidRDefault="005B2FFB" w:rsidP="00845A7B">
      <w:p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lastRenderedPageBreak/>
        <w:t>Il est important d’insister sur la question de l’ordinaire et sur ce que l’on entend par là. Réfléchir également sur la folie comme un éventuel aboutissement du processus adolescent.</w:t>
      </w:r>
    </w:p>
    <w:p w:rsidR="005B2FFB" w:rsidRPr="005B2FFB" w:rsidRDefault="005B2FFB" w:rsidP="005B2F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Les défenses psychotiques comme permettant la survie : dimension intrapsychique et sociétale</w:t>
      </w:r>
    </w:p>
    <w:p w:rsidR="005B2FFB" w:rsidRPr="005B2FFB" w:rsidRDefault="005B2FFB" w:rsidP="005B2F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Dimension de la maladie chronique grave</w:t>
      </w:r>
    </w:p>
    <w:p w:rsidR="005B2FFB" w:rsidRPr="005B2FFB" w:rsidRDefault="005B2FFB" w:rsidP="005B2FF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2FFB">
        <w:rPr>
          <w:rFonts w:ascii="Times New Roman" w:hAnsi="Times New Roman" w:cs="Times New Roman"/>
          <w:sz w:val="24"/>
          <w:szCs w:val="24"/>
        </w:rPr>
        <w:t>Les aspects anthropologiques seront également à réfléchir.</w:t>
      </w:r>
    </w:p>
    <w:p w:rsidR="00845A7B" w:rsidRDefault="00845A7B" w:rsidP="00412867"/>
    <w:p w:rsidR="005B2FFB" w:rsidRDefault="005B2FFB" w:rsidP="005B2FFB">
      <w:pPr>
        <w:jc w:val="right"/>
      </w:pPr>
      <w:r>
        <w:t>Compte-rendu rédigé par G. Chaudoye</w:t>
      </w:r>
      <w:bookmarkStart w:id="0" w:name="_GoBack"/>
      <w:bookmarkEnd w:id="0"/>
    </w:p>
    <w:sectPr w:rsidR="005B2F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B" w:rsidRDefault="0014368B" w:rsidP="00B6595D">
      <w:pPr>
        <w:spacing w:after="0" w:line="240" w:lineRule="auto"/>
      </w:pPr>
      <w:r>
        <w:separator/>
      </w:r>
    </w:p>
  </w:endnote>
  <w:endnote w:type="continuationSeparator" w:id="0">
    <w:p w:rsidR="0014368B" w:rsidRDefault="0014368B" w:rsidP="00B6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1027572"/>
      <w:docPartObj>
        <w:docPartGallery w:val="Page Numbers (Bottom of Page)"/>
        <w:docPartUnique/>
      </w:docPartObj>
    </w:sdtPr>
    <w:sdtContent>
      <w:p w:rsidR="00B6595D" w:rsidRDefault="00B6595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6595D" w:rsidRDefault="00B6595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B" w:rsidRDefault="0014368B" w:rsidP="00B6595D">
      <w:pPr>
        <w:spacing w:after="0" w:line="240" w:lineRule="auto"/>
      </w:pPr>
      <w:r>
        <w:separator/>
      </w:r>
    </w:p>
  </w:footnote>
  <w:footnote w:type="continuationSeparator" w:id="0">
    <w:p w:rsidR="0014368B" w:rsidRDefault="0014368B" w:rsidP="00B6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403A7"/>
    <w:multiLevelType w:val="hybridMultilevel"/>
    <w:tmpl w:val="0638D3C2"/>
    <w:lvl w:ilvl="0" w:tplc="25FA2F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A42AF"/>
    <w:multiLevelType w:val="hybridMultilevel"/>
    <w:tmpl w:val="0532C6E2"/>
    <w:lvl w:ilvl="0" w:tplc="BDF273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E5A60"/>
    <w:multiLevelType w:val="hybridMultilevel"/>
    <w:tmpl w:val="90B27C32"/>
    <w:lvl w:ilvl="0" w:tplc="B3F07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42CED"/>
    <w:multiLevelType w:val="hybridMultilevel"/>
    <w:tmpl w:val="CD3E40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14"/>
    <w:rsid w:val="0014368B"/>
    <w:rsid w:val="002C677E"/>
    <w:rsid w:val="00412867"/>
    <w:rsid w:val="005B2FFB"/>
    <w:rsid w:val="00845A7B"/>
    <w:rsid w:val="00A14040"/>
    <w:rsid w:val="00AB0FAF"/>
    <w:rsid w:val="00B168C2"/>
    <w:rsid w:val="00B6595D"/>
    <w:rsid w:val="00D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DADB1-6429-4AD4-88A1-64D6D738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3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95D"/>
  </w:style>
  <w:style w:type="paragraph" w:styleId="Pieddepage">
    <w:name w:val="footer"/>
    <w:basedOn w:val="Normal"/>
    <w:link w:val="PieddepageCar"/>
    <w:uiPriority w:val="99"/>
    <w:unhideWhenUsed/>
    <w:rsid w:val="00B6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Chaudoye Guillemine</dc:creator>
  <cp:keywords/>
  <dc:description/>
  <cp:lastModifiedBy>Chaudoye Guillemine</cp:lastModifiedBy>
  <cp:revision>4</cp:revision>
  <dcterms:created xsi:type="dcterms:W3CDTF">2016-01-26T14:21:00Z</dcterms:created>
  <dcterms:modified xsi:type="dcterms:W3CDTF">2016-01-29T12:55:00Z</dcterms:modified>
</cp:coreProperties>
</file>