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56512" w14:textId="77777777" w:rsidR="003B0501" w:rsidRPr="00F806DC" w:rsidRDefault="00B54EB1" w:rsidP="00397A0F">
      <w:pPr>
        <w:jc w:val="center"/>
        <w:rPr>
          <w:b/>
          <w:sz w:val="24"/>
          <w:szCs w:val="24"/>
        </w:rPr>
      </w:pPr>
      <w:r w:rsidRPr="00F806DC">
        <w:rPr>
          <w:b/>
          <w:sz w:val="24"/>
          <w:szCs w:val="24"/>
        </w:rPr>
        <w:t xml:space="preserve">CG du 29 novembre </w:t>
      </w:r>
      <w:r w:rsidR="00EE7C21" w:rsidRPr="00F806DC">
        <w:rPr>
          <w:b/>
          <w:sz w:val="24"/>
          <w:szCs w:val="24"/>
        </w:rPr>
        <w:t>2019</w:t>
      </w:r>
    </w:p>
    <w:p w14:paraId="22430F73" w14:textId="77777777" w:rsidR="00397A0F" w:rsidRPr="00F806DC" w:rsidRDefault="00397A0F" w:rsidP="00397A0F">
      <w:pPr>
        <w:jc w:val="center"/>
        <w:rPr>
          <w:b/>
          <w:sz w:val="24"/>
          <w:szCs w:val="24"/>
        </w:rPr>
      </w:pPr>
      <w:r w:rsidRPr="00F806DC">
        <w:rPr>
          <w:b/>
          <w:sz w:val="24"/>
          <w:szCs w:val="24"/>
        </w:rPr>
        <w:t>Début de réunion 9h30</w:t>
      </w:r>
    </w:p>
    <w:p w14:paraId="01B47331" w14:textId="77777777" w:rsidR="00397A0F" w:rsidRPr="00F806DC" w:rsidRDefault="00397A0F" w:rsidP="00397A0F">
      <w:pPr>
        <w:jc w:val="center"/>
        <w:rPr>
          <w:b/>
          <w:sz w:val="24"/>
          <w:szCs w:val="24"/>
        </w:rPr>
      </w:pPr>
      <w:r w:rsidRPr="00F806DC">
        <w:rPr>
          <w:b/>
          <w:sz w:val="24"/>
          <w:szCs w:val="24"/>
        </w:rPr>
        <w:t xml:space="preserve">Fin de la réunion 11h30 </w:t>
      </w:r>
      <w:bookmarkStart w:id="0" w:name="_GoBack"/>
      <w:bookmarkEnd w:id="0"/>
    </w:p>
    <w:p w14:paraId="02B3CC10" w14:textId="77777777" w:rsidR="00397A0F" w:rsidRDefault="00397A0F"/>
    <w:p w14:paraId="46A82A33" w14:textId="77777777" w:rsidR="00B54EB1" w:rsidRDefault="00EE7C21">
      <w:r>
        <w:t xml:space="preserve">Présents : Olivier Vecho, Nathalie Rigal, Régine Scelles, </w:t>
      </w:r>
      <w:r w:rsidR="00F806DC">
        <w:t xml:space="preserve">Cyrille Bouvet, </w:t>
      </w:r>
      <w:r>
        <w:t>Lucia Romo</w:t>
      </w:r>
    </w:p>
    <w:p w14:paraId="3C67D3B2" w14:textId="77777777" w:rsidR="00EE7C21" w:rsidRDefault="00EE7C21">
      <w:r>
        <w:t xml:space="preserve">Excusé et ayant donné procuration : François Pommier, Hélène Riazuelo. </w:t>
      </w:r>
    </w:p>
    <w:p w14:paraId="76311872" w14:textId="77777777" w:rsidR="00EE7C21" w:rsidRDefault="00EE7C21" w:rsidP="00EE7C21">
      <w:pPr>
        <w:pStyle w:val="Titre1"/>
        <w:numPr>
          <w:ilvl w:val="0"/>
          <w:numId w:val="2"/>
        </w:numPr>
      </w:pPr>
      <w:r>
        <w:t xml:space="preserve">Personnes ayant été élues par leur équipe pour siéger au prochain CG </w:t>
      </w:r>
    </w:p>
    <w:p w14:paraId="5483C3E0" w14:textId="77777777" w:rsidR="00EE7C21" w:rsidRDefault="00EE7C21"/>
    <w:p w14:paraId="5DFE48F5" w14:textId="714EE4C5" w:rsidR="00B54EB1" w:rsidRDefault="00397A0F">
      <w:r>
        <w:t xml:space="preserve">Equipe </w:t>
      </w:r>
      <w:r w:rsidR="00B7567C">
        <w:t>D</w:t>
      </w:r>
      <w:r w:rsidR="009C0D97">
        <w:t>SE</w:t>
      </w:r>
      <w:r w:rsidR="00B7567C">
        <w:t xml:space="preserve"> :</w:t>
      </w:r>
      <w:r w:rsidR="00B54EB1">
        <w:t xml:space="preserve"> Olivier</w:t>
      </w:r>
      <w:r w:rsidR="00FF1D14">
        <w:t xml:space="preserve"> Vecho </w:t>
      </w:r>
      <w:r w:rsidR="00B54EB1">
        <w:t xml:space="preserve"> et Nathalie </w:t>
      </w:r>
      <w:r w:rsidR="00FF1D14">
        <w:t xml:space="preserve">Rigal </w:t>
      </w:r>
    </w:p>
    <w:p w14:paraId="7F41BE02" w14:textId="77777777" w:rsidR="00EE7C21" w:rsidRDefault="00397A0F">
      <w:r>
        <w:t xml:space="preserve">Equipe </w:t>
      </w:r>
      <w:r w:rsidR="00EE7C21">
        <w:t>Evaclipsy</w:t>
      </w:r>
      <w:r w:rsidR="00B54EB1">
        <w:t xml:space="preserve"> : </w:t>
      </w:r>
    </w:p>
    <w:p w14:paraId="18235F38" w14:textId="016D48A5" w:rsidR="00EE7C21" w:rsidRDefault="00EE7C21" w:rsidP="00EE7C21">
      <w:pPr>
        <w:pStyle w:val="Paragraphedeliste"/>
        <w:numPr>
          <w:ilvl w:val="0"/>
          <w:numId w:val="3"/>
        </w:numPr>
      </w:pPr>
      <w:r>
        <w:t>Enseignant</w:t>
      </w:r>
      <w:r w:rsidR="009C0D97">
        <w:t>s</w:t>
      </w:r>
      <w:r>
        <w:t xml:space="preserve"> chercheur</w:t>
      </w:r>
      <w:r w:rsidR="009C0D97">
        <w:t>s</w:t>
      </w:r>
      <w:r>
        <w:t xml:space="preserve"> : </w:t>
      </w:r>
      <w:r w:rsidR="00B54EB1">
        <w:t>Cyrille</w:t>
      </w:r>
      <w:r>
        <w:t xml:space="preserve"> Bouvet, </w:t>
      </w:r>
      <w:r w:rsidR="00B54EB1">
        <w:t xml:space="preserve"> Nathalie</w:t>
      </w:r>
      <w:r>
        <w:t xml:space="preserve"> </w:t>
      </w:r>
      <w:r w:rsidR="00267F74">
        <w:t>Camart</w:t>
      </w:r>
      <w:r>
        <w:t xml:space="preserve">, </w:t>
      </w:r>
      <w:r w:rsidR="00B54EB1">
        <w:t xml:space="preserve"> Yannick</w:t>
      </w:r>
      <w:r w:rsidR="007C16DF">
        <w:t xml:space="preserve"> M</w:t>
      </w:r>
      <w:r>
        <w:t>orvan</w:t>
      </w:r>
      <w:r w:rsidR="00B54EB1">
        <w:t xml:space="preserve">   </w:t>
      </w:r>
    </w:p>
    <w:p w14:paraId="2008B100" w14:textId="70D7AFB4" w:rsidR="00B54EB1" w:rsidRDefault="00B54EB1" w:rsidP="00EE7C21">
      <w:pPr>
        <w:pStyle w:val="Paragraphedeliste"/>
        <w:numPr>
          <w:ilvl w:val="0"/>
          <w:numId w:val="3"/>
        </w:numPr>
      </w:pPr>
      <w:r>
        <w:t>étudiant</w:t>
      </w:r>
      <w:r w:rsidR="009C0D97">
        <w:t>e</w:t>
      </w:r>
      <w:r>
        <w:t xml:space="preserve"> : </w:t>
      </w:r>
      <w:r w:rsidR="00D034D9">
        <w:t>M</w:t>
      </w:r>
      <w:r>
        <w:t xml:space="preserve">aude Lemercier </w:t>
      </w:r>
    </w:p>
    <w:p w14:paraId="087B15AF" w14:textId="77777777" w:rsidR="00EE7C21" w:rsidRDefault="00397A0F">
      <w:r>
        <w:t xml:space="preserve">Equipe </w:t>
      </w:r>
      <w:r w:rsidR="00267F74">
        <w:t>A2P :</w:t>
      </w:r>
      <w:r w:rsidR="00B54EB1">
        <w:t xml:space="preserve"> </w:t>
      </w:r>
    </w:p>
    <w:p w14:paraId="74FB9564" w14:textId="4AEFE958" w:rsidR="00EE7C21" w:rsidRDefault="00EE7C21" w:rsidP="00EE7C21">
      <w:pPr>
        <w:pStyle w:val="Paragraphedeliste"/>
        <w:numPr>
          <w:ilvl w:val="0"/>
          <w:numId w:val="4"/>
        </w:numPr>
      </w:pPr>
      <w:r>
        <w:t>Enseignant</w:t>
      </w:r>
      <w:r w:rsidR="009C0D97">
        <w:t>s</w:t>
      </w:r>
      <w:r>
        <w:t xml:space="preserve"> chercheur</w:t>
      </w:r>
      <w:r w:rsidR="009C0D97">
        <w:t>s</w:t>
      </w:r>
      <w:r>
        <w:t xml:space="preserve"> : </w:t>
      </w:r>
      <w:r w:rsidR="00B54EB1">
        <w:t>François</w:t>
      </w:r>
      <w:r>
        <w:t xml:space="preserve"> pommier, Régine Scelles, </w:t>
      </w:r>
      <w:r w:rsidR="00267F74">
        <w:t>Guillemine</w:t>
      </w:r>
      <w:r>
        <w:t xml:space="preserve"> </w:t>
      </w:r>
      <w:r w:rsidR="00267F74">
        <w:t>Chaudoye</w:t>
      </w:r>
      <w:r w:rsidR="00B54EB1">
        <w:t xml:space="preserve"> </w:t>
      </w:r>
    </w:p>
    <w:p w14:paraId="729F0DB8" w14:textId="5A5E45CB" w:rsidR="00B54EB1" w:rsidRDefault="00EE7C21" w:rsidP="00EE7C21">
      <w:pPr>
        <w:pStyle w:val="Paragraphedeliste"/>
        <w:numPr>
          <w:ilvl w:val="0"/>
          <w:numId w:val="4"/>
        </w:numPr>
      </w:pPr>
      <w:r>
        <w:t>Etudiante</w:t>
      </w:r>
      <w:r w:rsidR="00F806DC">
        <w:t> :</w:t>
      </w:r>
      <w:r>
        <w:t xml:space="preserve"> </w:t>
      </w:r>
      <w:r w:rsidR="00B54EB1">
        <w:t xml:space="preserve">De </w:t>
      </w:r>
      <w:r w:rsidR="00D034D9">
        <w:t>M</w:t>
      </w:r>
      <w:r w:rsidR="00B54EB1">
        <w:t>on</w:t>
      </w:r>
      <w:r w:rsidR="00D034D9">
        <w:t>t</w:t>
      </w:r>
      <w:r w:rsidR="00B54EB1">
        <w:t xml:space="preserve">morillon </w:t>
      </w:r>
      <w:r w:rsidR="007C16DF">
        <w:t>Marie</w:t>
      </w:r>
    </w:p>
    <w:p w14:paraId="5ADE375D" w14:textId="27F9FDA0" w:rsidR="00EE7C21" w:rsidRDefault="00EE7C21" w:rsidP="00EE7C21">
      <w:r>
        <w:t>Le CG valide ces candidatures</w:t>
      </w:r>
      <w:r w:rsidR="00F806DC">
        <w:t xml:space="preserve"> à l’unanimité</w:t>
      </w:r>
      <w:r>
        <w:t>, le prochain CG se réunira le 7 février pour élire le</w:t>
      </w:r>
      <w:r w:rsidR="00397A0F">
        <w:t xml:space="preserve">.la </w:t>
      </w:r>
      <w:r>
        <w:t xml:space="preserve"> directeur.trice</w:t>
      </w:r>
      <w:r w:rsidR="009C0D97">
        <w:t xml:space="preserve"> et le/la directrice·teur adjoint·e</w:t>
      </w:r>
      <w:r>
        <w:t xml:space="preserve">. </w:t>
      </w:r>
    </w:p>
    <w:p w14:paraId="19FEDDCD" w14:textId="77777777" w:rsidR="00EE7C21" w:rsidRDefault="00EE7C21"/>
    <w:p w14:paraId="618FD457" w14:textId="77777777" w:rsidR="00EE7C21" w:rsidRPr="006D0B74" w:rsidRDefault="00EE7C21" w:rsidP="00EE7C21">
      <w:pPr>
        <w:pStyle w:val="Titre1"/>
        <w:numPr>
          <w:ilvl w:val="0"/>
          <w:numId w:val="2"/>
        </w:numPr>
        <w:rPr>
          <w:b/>
          <w:sz w:val="24"/>
          <w:szCs w:val="24"/>
        </w:rPr>
      </w:pPr>
      <w:r w:rsidRPr="006D0B74">
        <w:rPr>
          <w:sz w:val="24"/>
          <w:szCs w:val="24"/>
        </w:rPr>
        <w:t xml:space="preserve">Prochaine réunion du CG : </w:t>
      </w:r>
      <w:r w:rsidRPr="006D0B74">
        <w:rPr>
          <w:b/>
          <w:sz w:val="24"/>
          <w:szCs w:val="24"/>
        </w:rPr>
        <w:t>7 février</w:t>
      </w:r>
      <w:r w:rsidR="00397A0F" w:rsidRPr="006D0B74">
        <w:rPr>
          <w:b/>
          <w:sz w:val="24"/>
          <w:szCs w:val="24"/>
        </w:rPr>
        <w:t xml:space="preserve"> 2020</w:t>
      </w:r>
    </w:p>
    <w:p w14:paraId="65D209C2" w14:textId="77777777" w:rsidR="00EE7C21" w:rsidRPr="007C16DF" w:rsidRDefault="00EE7C21">
      <w:pPr>
        <w:rPr>
          <w:sz w:val="24"/>
          <w:szCs w:val="24"/>
        </w:rPr>
      </w:pPr>
      <w:r w:rsidRPr="007C16DF">
        <w:rPr>
          <w:sz w:val="24"/>
          <w:szCs w:val="24"/>
        </w:rPr>
        <w:t xml:space="preserve">9h30-10 h : réunion du nouveau CG et élection de la direction de l’EA </w:t>
      </w:r>
    </w:p>
    <w:p w14:paraId="45CD56DB" w14:textId="77777777" w:rsidR="00EE7C21" w:rsidRPr="007C16DF" w:rsidRDefault="00EE7C21">
      <w:pPr>
        <w:rPr>
          <w:sz w:val="24"/>
          <w:szCs w:val="24"/>
        </w:rPr>
      </w:pPr>
      <w:r w:rsidRPr="007C16DF">
        <w:rPr>
          <w:sz w:val="24"/>
          <w:szCs w:val="24"/>
        </w:rPr>
        <w:t xml:space="preserve">10h-12h : réunion du CS pour discuter des propositions de modifications, d’évolutions. </w:t>
      </w:r>
    </w:p>
    <w:p w14:paraId="7189E14D" w14:textId="77777777" w:rsidR="00EE7C21" w:rsidRPr="007C16DF" w:rsidRDefault="00EE7C21">
      <w:pPr>
        <w:rPr>
          <w:sz w:val="24"/>
          <w:szCs w:val="24"/>
        </w:rPr>
      </w:pPr>
      <w:r w:rsidRPr="007C16DF">
        <w:rPr>
          <w:sz w:val="24"/>
          <w:szCs w:val="24"/>
        </w:rPr>
        <w:t xml:space="preserve">Lors du CG les propositions ont été formuées </w:t>
      </w:r>
    </w:p>
    <w:p w14:paraId="07B07E61" w14:textId="3978FA22" w:rsidR="009C0D97" w:rsidRPr="007C16DF" w:rsidRDefault="004B1DBA" w:rsidP="00397A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C16DF">
        <w:rPr>
          <w:sz w:val="24"/>
          <w:szCs w:val="24"/>
        </w:rPr>
        <w:t xml:space="preserve">Repenser le CG </w:t>
      </w:r>
      <w:r w:rsidR="00EE7C21" w:rsidRPr="007C16DF">
        <w:rPr>
          <w:sz w:val="24"/>
          <w:szCs w:val="24"/>
        </w:rPr>
        <w:t xml:space="preserve">et ses </w:t>
      </w:r>
      <w:r w:rsidR="00F806DC" w:rsidRPr="007C16DF">
        <w:rPr>
          <w:sz w:val="24"/>
          <w:szCs w:val="24"/>
        </w:rPr>
        <w:t>missions.</w:t>
      </w:r>
    </w:p>
    <w:p w14:paraId="51954DB1" w14:textId="76056634" w:rsidR="00EE7C21" w:rsidRPr="007C16DF" w:rsidRDefault="009C0D97" w:rsidP="00397A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C16DF">
        <w:rPr>
          <w:sz w:val="24"/>
          <w:szCs w:val="24"/>
        </w:rPr>
        <w:t>Redéfinir</w:t>
      </w:r>
      <w:r w:rsidR="00EE7C21" w:rsidRPr="007C16DF">
        <w:rPr>
          <w:sz w:val="24"/>
          <w:szCs w:val="24"/>
        </w:rPr>
        <w:t xml:space="preserve"> les missions du CS en élisant peut-être un coordinateur.trice du CS. Les missions de ce coordinateur pourraient être les suivantes : </w:t>
      </w:r>
    </w:p>
    <w:p w14:paraId="67D26FEA" w14:textId="77777777" w:rsidR="00D034D9" w:rsidRPr="007C16DF" w:rsidRDefault="00D034D9" w:rsidP="00EE7C2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7C16DF">
        <w:rPr>
          <w:sz w:val="24"/>
          <w:szCs w:val="24"/>
        </w:rPr>
        <w:t xml:space="preserve">Organiser le séminaire commun </w:t>
      </w:r>
    </w:p>
    <w:p w14:paraId="0F1C6470" w14:textId="77777777" w:rsidR="00D034D9" w:rsidRPr="007C16DF" w:rsidRDefault="00F806DC" w:rsidP="00EE7C2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7C16DF">
        <w:rPr>
          <w:sz w:val="24"/>
          <w:szCs w:val="24"/>
        </w:rPr>
        <w:t>Diffusion et</w:t>
      </w:r>
      <w:r w:rsidR="00397A0F" w:rsidRPr="007C16DF">
        <w:rPr>
          <w:sz w:val="24"/>
          <w:szCs w:val="24"/>
        </w:rPr>
        <w:t xml:space="preserve"> animation des activités scientifiques </w:t>
      </w:r>
    </w:p>
    <w:p w14:paraId="4F45DCE7" w14:textId="78EB1013" w:rsidR="00397A0F" w:rsidRPr="007C16DF" w:rsidRDefault="00397A0F" w:rsidP="00EE7C2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7C16DF">
        <w:rPr>
          <w:sz w:val="24"/>
          <w:szCs w:val="24"/>
        </w:rPr>
        <w:t>Mieux partager les infos sur les HDR et les thèses soutenues dans le laboratoire</w:t>
      </w:r>
    </w:p>
    <w:p w14:paraId="6CD49FA9" w14:textId="7F29A83B" w:rsidR="009C0D97" w:rsidRPr="007C16DF" w:rsidRDefault="009C0D97" w:rsidP="00EE7C2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7C16DF">
        <w:rPr>
          <w:sz w:val="24"/>
          <w:szCs w:val="24"/>
        </w:rPr>
        <w:t>De façon générale débattre des positionnements scientifiques de l’EA</w:t>
      </w:r>
    </w:p>
    <w:p w14:paraId="463856F2" w14:textId="77777777" w:rsidR="00D034D9" w:rsidRPr="007C16DF" w:rsidRDefault="00EE7C21" w:rsidP="00EE7C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C16DF">
        <w:rPr>
          <w:sz w:val="24"/>
          <w:szCs w:val="24"/>
        </w:rPr>
        <w:t>Création d’un coordinateur « </w:t>
      </w:r>
      <w:r w:rsidR="00D034D9" w:rsidRPr="007C16DF">
        <w:rPr>
          <w:sz w:val="24"/>
          <w:szCs w:val="24"/>
        </w:rPr>
        <w:t>Communication scientifique</w:t>
      </w:r>
      <w:r w:rsidRPr="007C16DF">
        <w:rPr>
          <w:sz w:val="24"/>
          <w:szCs w:val="24"/>
        </w:rPr>
        <w:t xml:space="preserve"> » pour les colloques, la diffusion des infos sur les colloques, publications </w:t>
      </w:r>
      <w:r w:rsidR="00D034D9" w:rsidRPr="007C16DF">
        <w:rPr>
          <w:sz w:val="24"/>
          <w:szCs w:val="24"/>
        </w:rPr>
        <w:t xml:space="preserve"> </w:t>
      </w:r>
    </w:p>
    <w:p w14:paraId="7A6C5143" w14:textId="77777777" w:rsidR="00F64B53" w:rsidRPr="007C16DF" w:rsidRDefault="00F64B53" w:rsidP="004B1DB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C16DF">
        <w:rPr>
          <w:sz w:val="24"/>
          <w:szCs w:val="24"/>
        </w:rPr>
        <w:t>On reste</w:t>
      </w:r>
      <w:r w:rsidR="00397A0F" w:rsidRPr="007C16DF">
        <w:rPr>
          <w:sz w:val="24"/>
          <w:szCs w:val="24"/>
        </w:rPr>
        <w:t xml:space="preserve">rait sur le système qui consiste à passer par le responsable </w:t>
      </w:r>
      <w:r w:rsidR="00F806DC" w:rsidRPr="007C16DF">
        <w:rPr>
          <w:sz w:val="24"/>
          <w:szCs w:val="24"/>
        </w:rPr>
        <w:t>d’équipe pour</w:t>
      </w:r>
      <w:r w:rsidRPr="007C16DF">
        <w:rPr>
          <w:sz w:val="24"/>
          <w:szCs w:val="24"/>
        </w:rPr>
        <w:t xml:space="preserve"> la communication </w:t>
      </w:r>
    </w:p>
    <w:p w14:paraId="28765EE4" w14:textId="482EE1DC" w:rsidR="00D034D9" w:rsidRPr="007C16DF" w:rsidRDefault="00F64B53" w:rsidP="004B1DB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C16DF">
        <w:rPr>
          <w:sz w:val="24"/>
          <w:szCs w:val="24"/>
        </w:rPr>
        <w:lastRenderedPageBreak/>
        <w:t>Cyrille propose de tester un logiciel durant 6 mois</w:t>
      </w:r>
      <w:r w:rsidR="009C0D97" w:rsidRPr="007C16DF">
        <w:rPr>
          <w:sz w:val="24"/>
          <w:szCs w:val="24"/>
        </w:rPr>
        <w:t xml:space="preserve"> (Slack)</w:t>
      </w:r>
      <w:r w:rsidR="00397A0F" w:rsidRPr="007C16DF">
        <w:rPr>
          <w:sz w:val="24"/>
          <w:szCs w:val="24"/>
        </w:rPr>
        <w:t>, il le présentera le 7 février mais avant il serait bien qu’il soit test</w:t>
      </w:r>
      <w:r w:rsidR="009C0D97" w:rsidRPr="007C16DF">
        <w:rPr>
          <w:sz w:val="24"/>
          <w:szCs w:val="24"/>
        </w:rPr>
        <w:t>é</w:t>
      </w:r>
      <w:r w:rsidR="00397A0F" w:rsidRPr="007C16DF">
        <w:rPr>
          <w:sz w:val="24"/>
          <w:szCs w:val="24"/>
        </w:rPr>
        <w:t xml:space="preserve"> par les directrices de l’EA et les responsables d’équipes.</w:t>
      </w:r>
      <w:r w:rsidRPr="007C16DF">
        <w:rPr>
          <w:sz w:val="24"/>
          <w:szCs w:val="24"/>
        </w:rPr>
        <w:t xml:space="preserve"> </w:t>
      </w:r>
      <w:r w:rsidR="00D034D9" w:rsidRPr="007C16DF">
        <w:rPr>
          <w:sz w:val="24"/>
          <w:szCs w:val="24"/>
        </w:rPr>
        <w:t xml:space="preserve"> </w:t>
      </w:r>
    </w:p>
    <w:p w14:paraId="60232BDD" w14:textId="1D88971B" w:rsidR="004B1DBA" w:rsidRPr="007C16DF" w:rsidRDefault="00397A0F" w:rsidP="004B1DB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C16DF">
        <w:rPr>
          <w:sz w:val="24"/>
          <w:szCs w:val="24"/>
        </w:rPr>
        <w:t xml:space="preserve">Responsable des </w:t>
      </w:r>
      <w:r w:rsidR="00F806DC" w:rsidRPr="007C16DF">
        <w:rPr>
          <w:sz w:val="24"/>
          <w:szCs w:val="24"/>
        </w:rPr>
        <w:t>questions éthique</w:t>
      </w:r>
      <w:r w:rsidR="009C0D97" w:rsidRPr="007C16DF">
        <w:rPr>
          <w:sz w:val="24"/>
          <w:szCs w:val="24"/>
        </w:rPr>
        <w:t>s</w:t>
      </w:r>
    </w:p>
    <w:p w14:paraId="4056B1B9" w14:textId="77777777" w:rsidR="00397A0F" w:rsidRPr="006D0B74" w:rsidRDefault="00397A0F" w:rsidP="00397A0F">
      <w:pPr>
        <w:rPr>
          <w:color w:val="4472C4" w:themeColor="accent1"/>
          <w:sz w:val="24"/>
          <w:szCs w:val="24"/>
        </w:rPr>
      </w:pPr>
      <w:r w:rsidRPr="006D0B74">
        <w:rPr>
          <w:color w:val="4472C4" w:themeColor="accent1"/>
          <w:sz w:val="24"/>
          <w:szCs w:val="24"/>
        </w:rPr>
        <w:t xml:space="preserve">12h-13 h </w:t>
      </w:r>
    </w:p>
    <w:p w14:paraId="58ECEA63" w14:textId="5EB288AB" w:rsidR="00397A0F" w:rsidRPr="007C16DF" w:rsidRDefault="00397A0F" w:rsidP="00397A0F">
      <w:pPr>
        <w:rPr>
          <w:sz w:val="24"/>
          <w:szCs w:val="24"/>
        </w:rPr>
      </w:pPr>
      <w:r w:rsidRPr="007C16DF">
        <w:rPr>
          <w:sz w:val="24"/>
          <w:szCs w:val="24"/>
        </w:rPr>
        <w:t xml:space="preserve">Ce CS se terminera par un repas commun </w:t>
      </w:r>
      <w:r w:rsidR="006D0B74" w:rsidRPr="007C16DF">
        <w:rPr>
          <w:sz w:val="24"/>
          <w:szCs w:val="24"/>
        </w:rPr>
        <w:t xml:space="preserve">où nous fêterons la fin du mandat de Lucia et Régine et le début du mandat de </w:t>
      </w:r>
      <w:r w:rsidR="009C0D97" w:rsidRPr="007C16DF">
        <w:rPr>
          <w:sz w:val="24"/>
          <w:szCs w:val="24"/>
        </w:rPr>
        <w:t xml:space="preserve">la nouvelle </w:t>
      </w:r>
      <w:r w:rsidR="006D0B74" w:rsidRPr="007C16DF">
        <w:rPr>
          <w:sz w:val="24"/>
          <w:szCs w:val="24"/>
        </w:rPr>
        <w:t xml:space="preserve"> direction de l’EA</w:t>
      </w:r>
      <w:r w:rsidR="007C16DF">
        <w:rPr>
          <w:sz w:val="24"/>
          <w:szCs w:val="24"/>
        </w:rPr>
        <w:t xml:space="preserve"> qui aura été élue</w:t>
      </w:r>
      <w:r w:rsidR="006D0B74" w:rsidRPr="007C16DF">
        <w:rPr>
          <w:sz w:val="24"/>
          <w:szCs w:val="24"/>
        </w:rPr>
        <w:t>.</w:t>
      </w:r>
    </w:p>
    <w:p w14:paraId="13E8AC30" w14:textId="77777777" w:rsidR="00D034D9" w:rsidRDefault="00397A0F" w:rsidP="00397A0F">
      <w:pPr>
        <w:pStyle w:val="Titre1"/>
        <w:numPr>
          <w:ilvl w:val="0"/>
          <w:numId w:val="2"/>
        </w:numPr>
      </w:pPr>
      <w:r>
        <w:t>Proposition d’</w:t>
      </w:r>
      <w:r w:rsidR="00D034D9">
        <w:t xml:space="preserve">afficher le règlement de l’EA </w:t>
      </w:r>
    </w:p>
    <w:p w14:paraId="60226735" w14:textId="14B601DF" w:rsidR="00397A0F" w:rsidRPr="00397A0F" w:rsidRDefault="00397A0F" w:rsidP="00397A0F">
      <w:r>
        <w:t>Ce règlement  devra être revu</w:t>
      </w:r>
      <w:r w:rsidR="009C0D97">
        <w:t xml:space="preserve"> et affiché</w:t>
      </w:r>
      <w:r>
        <w:t xml:space="preserve"> en fonction des modifications qui vont être proposées par la nouvelle direction. </w:t>
      </w:r>
    </w:p>
    <w:p w14:paraId="22DE37D2" w14:textId="77777777" w:rsidR="00397A0F" w:rsidRDefault="00397A0F" w:rsidP="00397A0F">
      <w:pPr>
        <w:pStyle w:val="Titre1"/>
        <w:numPr>
          <w:ilvl w:val="0"/>
          <w:numId w:val="2"/>
        </w:numPr>
      </w:pPr>
      <w:r>
        <w:t xml:space="preserve">Finance </w:t>
      </w:r>
    </w:p>
    <w:p w14:paraId="4210256B" w14:textId="0231FA2B" w:rsidR="00397A0F" w:rsidRDefault="00397A0F">
      <w:r>
        <w:t>Il reste 1000 euros à dépenser qui pourraient se</w:t>
      </w:r>
      <w:r w:rsidR="00FF1D14">
        <w:t xml:space="preserve">rvir à payer des conférenciers </w:t>
      </w:r>
    </w:p>
    <w:p w14:paraId="00784135" w14:textId="77777777" w:rsidR="00FA1267" w:rsidRDefault="00FA1267">
      <w:r>
        <w:t>521 euros reste</w:t>
      </w:r>
      <w:r w:rsidR="00397A0F">
        <w:t>nt</w:t>
      </w:r>
      <w:r>
        <w:t xml:space="preserve"> à l’EA, on </w:t>
      </w:r>
      <w:r w:rsidR="00397A0F">
        <w:t xml:space="preserve">décide de </w:t>
      </w:r>
      <w:r>
        <w:t>participer à l’achat d</w:t>
      </w:r>
      <w:r w:rsidR="00397A0F">
        <w:t xml:space="preserve">e Qualtrix. </w:t>
      </w:r>
    </w:p>
    <w:p w14:paraId="64E10A5B" w14:textId="316B98F6" w:rsidR="009C0D97" w:rsidRDefault="007C16DF">
      <w:r>
        <w:t xml:space="preserve">Buffet pour le 7 février </w:t>
      </w:r>
    </w:p>
    <w:p w14:paraId="26F579C8" w14:textId="0AA641C6" w:rsidR="00FA1267" w:rsidRPr="00FF1D14" w:rsidRDefault="00FA1267" w:rsidP="00FF1D14">
      <w:pPr>
        <w:pStyle w:val="Paragraphedeliste"/>
        <w:numPr>
          <w:ilvl w:val="0"/>
          <w:numId w:val="2"/>
        </w:numPr>
        <w:rPr>
          <w:b/>
        </w:rPr>
      </w:pPr>
      <w:r w:rsidRPr="00FF1D14">
        <w:rPr>
          <w:b/>
        </w:rPr>
        <w:t xml:space="preserve">Professeur invité </w:t>
      </w:r>
    </w:p>
    <w:p w14:paraId="07D7D1C3" w14:textId="77777777" w:rsidR="007C16DF" w:rsidRDefault="00397A0F">
      <w:r>
        <w:t xml:space="preserve">1 pour A2P : François a envoyé le dossier à Cyrille </w:t>
      </w:r>
      <w:r w:rsidR="00FF1D14">
        <w:t xml:space="preserve">ce dossier a été rejeté car l’invité était trop âgé. </w:t>
      </w:r>
    </w:p>
    <w:p w14:paraId="324DB793" w14:textId="7D96E8BF" w:rsidR="00C40016" w:rsidRDefault="00FF1D14">
      <w:r>
        <w:t xml:space="preserve">A se souvenir pour le prochain invité. </w:t>
      </w:r>
    </w:p>
    <w:p w14:paraId="6A88504A" w14:textId="77777777" w:rsidR="006D0B74" w:rsidRDefault="006D0B74"/>
    <w:p w14:paraId="0A7D0CD4" w14:textId="77777777" w:rsidR="006D0B74" w:rsidRPr="006D0B74" w:rsidRDefault="006D0B74">
      <w:pPr>
        <w:rPr>
          <w:b/>
          <w:color w:val="00B050"/>
        </w:rPr>
      </w:pPr>
      <w:r w:rsidRPr="006D0B74">
        <w:rPr>
          <w:b/>
          <w:color w:val="00B050"/>
        </w:rPr>
        <w:t>BONNES FETES DE FIN D’ANNEE A TOUS !!!!!!!!!!!!!!!!!</w:t>
      </w:r>
    </w:p>
    <w:p w14:paraId="7A61C607" w14:textId="77777777" w:rsidR="00C40016" w:rsidRPr="00FA1267" w:rsidRDefault="00C40016"/>
    <w:p w14:paraId="13F6F068" w14:textId="77777777" w:rsidR="00FA1267" w:rsidRDefault="00FA1267"/>
    <w:p w14:paraId="037194FC" w14:textId="77777777" w:rsidR="00FA1267" w:rsidRDefault="00FA1267"/>
    <w:p w14:paraId="376D3ACC" w14:textId="77777777" w:rsidR="004B1DBA" w:rsidRDefault="004B1DBA"/>
    <w:p w14:paraId="7475873D" w14:textId="77777777" w:rsidR="007E15C9" w:rsidRDefault="007E15C9"/>
    <w:p w14:paraId="5BD214E9" w14:textId="77777777" w:rsidR="007E15C9" w:rsidRDefault="007E15C9"/>
    <w:p w14:paraId="25792243" w14:textId="77777777" w:rsidR="007E15C9" w:rsidRDefault="007E15C9"/>
    <w:p w14:paraId="3324223B" w14:textId="77777777" w:rsidR="007E15C9" w:rsidRDefault="007E15C9"/>
    <w:p w14:paraId="0C420CA0" w14:textId="77777777" w:rsidR="00F64B53" w:rsidRDefault="00F64B53"/>
    <w:p w14:paraId="5CEB0BC6" w14:textId="77777777" w:rsidR="00D034D9" w:rsidRDefault="00D034D9"/>
    <w:sectPr w:rsidR="00D03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FFE1A3" w16cid:durableId="2198F8ED"/>
  <w16cid:commentId w16cid:paraId="7C27CDE0" w16cid:durableId="2198FA15"/>
  <w16cid:commentId w16cid:paraId="25727798" w16cid:durableId="2198FA2F"/>
  <w16cid:commentId w16cid:paraId="28573D2C" w16cid:durableId="2198FA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41B0E"/>
    <w:multiLevelType w:val="hybridMultilevel"/>
    <w:tmpl w:val="3C085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D3552"/>
    <w:multiLevelType w:val="hybridMultilevel"/>
    <w:tmpl w:val="7B8E8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A7186"/>
    <w:multiLevelType w:val="hybridMultilevel"/>
    <w:tmpl w:val="D6E48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414C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B1"/>
    <w:rsid w:val="00267F74"/>
    <w:rsid w:val="00397A0F"/>
    <w:rsid w:val="003B0501"/>
    <w:rsid w:val="003D3E16"/>
    <w:rsid w:val="004B1DBA"/>
    <w:rsid w:val="00543672"/>
    <w:rsid w:val="0066231B"/>
    <w:rsid w:val="006D0B74"/>
    <w:rsid w:val="007B7DAE"/>
    <w:rsid w:val="007C16DF"/>
    <w:rsid w:val="007E15C9"/>
    <w:rsid w:val="009C0D97"/>
    <w:rsid w:val="00B54EB1"/>
    <w:rsid w:val="00B7567C"/>
    <w:rsid w:val="00C40016"/>
    <w:rsid w:val="00D034D9"/>
    <w:rsid w:val="00EE7C21"/>
    <w:rsid w:val="00F00649"/>
    <w:rsid w:val="00F64B53"/>
    <w:rsid w:val="00F806DC"/>
    <w:rsid w:val="00FA1267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C79D"/>
  <w15:chartTrackingRefBased/>
  <w15:docId w15:val="{83D2E443-A585-4B01-B696-47DB0519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7C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DB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E7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9C0D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0D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0D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0D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0D9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scelles regine</dc:creator>
  <cp:keywords/>
  <dc:description/>
  <cp:lastModifiedBy>Utilisateur Windows</cp:lastModifiedBy>
  <cp:revision>3</cp:revision>
  <dcterms:created xsi:type="dcterms:W3CDTF">2019-12-14T21:45:00Z</dcterms:created>
  <dcterms:modified xsi:type="dcterms:W3CDTF">2019-12-14T21:47:00Z</dcterms:modified>
</cp:coreProperties>
</file>